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F7" w:rsidRPr="00C678F7" w:rsidRDefault="00C678F7" w:rsidP="00C678F7">
      <w:pPr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de-DE"/>
        </w:rPr>
      </w:pPr>
      <w:r w:rsidRPr="00C678F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de-DE"/>
        </w:rPr>
        <w:t xml:space="preserve">Nachwuchs: Hansa räumt bei </w:t>
      </w:r>
      <w:proofErr w:type="spellStart"/>
      <w:r w:rsidRPr="00C678F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de-DE"/>
        </w:rPr>
        <w:t>Futsal</w:t>
      </w:r>
      <w:proofErr w:type="spellEnd"/>
      <w:r w:rsidRPr="00C678F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de-DE"/>
        </w:rPr>
        <w:t>-Landesmeisterschaften ab</w:t>
      </w:r>
    </w:p>
    <w:p w:rsidR="00C678F7" w:rsidRPr="00C678F7" w:rsidRDefault="00C678F7" w:rsidP="00C678F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Rostocker Juniorenfußballer holen in der Halle drei von </w:t>
      </w:r>
      <w:r>
        <w:rPr>
          <w:rFonts w:ascii="Arial" w:eastAsia="Times New Roman" w:hAnsi="Arial" w:cs="Arial"/>
          <w:color w:val="333333"/>
          <w:sz w:val="21"/>
          <w:szCs w:val="21"/>
          <w:lang w:eastAsia="de-DE"/>
        </w:rPr>
        <w:t>vier Titeln. Lediglich die U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15 des Drittligisten muss sich wegen der schlechteren Tordifferenz mit Platz zwei begnügen </w:t>
      </w:r>
    </w:p>
    <w:p w:rsidR="00C678F7" w:rsidRDefault="00C678F7" w:rsidP="00C678F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</w:t>
      </w:r>
    </w:p>
    <w:p w:rsidR="00C678F7" w:rsidRDefault="00C678F7" w:rsidP="00C678F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</w:p>
    <w:p w:rsidR="00C678F7" w:rsidRDefault="00C678F7" w:rsidP="00C678F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noProof/>
          <w:color w:val="333333"/>
          <w:sz w:val="21"/>
          <w:szCs w:val="21"/>
          <w:lang w:eastAsia="de-DE"/>
        </w:rPr>
        <w:drawing>
          <wp:inline distT="0" distB="0" distL="0" distR="0">
            <wp:extent cx="4143375" cy="2762250"/>
            <wp:effectExtent l="0" t="0" r="9525" b="0"/>
            <wp:docPr id="3" name="Grafik 3" descr="C:\Users\HansA\Pictures\EB7NC9U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nsA\Pictures\EB7NC9U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F7" w:rsidRDefault="00C678F7" w:rsidP="00C678F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© Johannes Weber </w:t>
      </w:r>
    </w:p>
    <w:p w:rsidR="00C678F7" w:rsidRPr="00C678F7" w:rsidRDefault="00C678F7" w:rsidP="00C678F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</w:p>
    <w:p w:rsidR="00C678F7" w:rsidRDefault="00C678F7" w:rsidP="00C678F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</w:p>
    <w:p w:rsidR="00C678F7" w:rsidRPr="00C678F7" w:rsidRDefault="00C678F7" w:rsidP="00C678F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Glückliche Sieger: </w:t>
      </w:r>
      <w:proofErr w:type="spellStart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Hansas</w:t>
      </w:r>
      <w:proofErr w:type="spellEnd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 E-Junioren mit den beiden Co-Trainern Andreas Neumann und Benjamin </w:t>
      </w:r>
      <w:proofErr w:type="spellStart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Paries</w:t>
      </w:r>
      <w:proofErr w:type="spellEnd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, Betreuer Alfred </w:t>
      </w:r>
      <w:proofErr w:type="spellStart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Lebioda</w:t>
      </w:r>
      <w:proofErr w:type="spellEnd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, Trainer Oliver Scheel (hintere Reihe v. l.), </w:t>
      </w:r>
      <w:proofErr w:type="spellStart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Matheo</w:t>
      </w:r>
      <w:proofErr w:type="spellEnd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 </w:t>
      </w:r>
      <w:proofErr w:type="spellStart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Venohr</w:t>
      </w:r>
      <w:proofErr w:type="spellEnd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, Tim-Lukas Eick, Tim Fürstenau, Leo Bera, Melvin </w:t>
      </w:r>
      <w:proofErr w:type="spellStart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Galinsky</w:t>
      </w:r>
      <w:proofErr w:type="spellEnd"/>
      <w:r w:rsidRPr="00C678F7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, Theo Stein, Leopold Großklaus, Mattis Bock und Richard Bauer (vordere Reihe v. l.). </w:t>
      </w:r>
    </w:p>
    <w:p w:rsidR="00C678F7" w:rsidRPr="00C678F7" w:rsidRDefault="00C678F7" w:rsidP="00C678F7">
      <w:pPr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pict>
          <v:rect id="_x0000_i1026" style="width:0;height:1.5pt" o:hralign="center" o:hrstd="t" o:hr="t" fillcolor="#a0a0a0" stroked="f"/>
        </w:pic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  <w:t>Rostock.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Nur noch eine Minute ist im Finale der </w:t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Futsal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-Landesmeisterschaft bei den E-Junioren zu spielen. Auf der linken Seite erkämpft Richard Bauer von der U 11 des FC Hansa Rostock den Ball. Er schaut in die Mitte und flankt. Teamkollege </w:t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Matheo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</w:t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Venohr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springt der mustergültigen Hereingabe energisch entgegen und köpft die Kugel ins Tor – 1:0. Der Torschütze reißt beide Arme hoch, brüllt mit ausgestreckten Zeigefingern seine Freude raus, rennt zum Vorlagengeber und umarmt ihn.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Kurz danach ertönt </w:t>
      </w:r>
      <w:proofErr w:type="gram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die Schluss</w:t>
      </w:r>
      <w:proofErr w:type="gram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/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sirene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in der Sporthalle Lichten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/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hagen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Dorf. Die Rostocker sicherten sich durch den 1:0-Erfolg gegen den FC Mecklenburg Schwerin am Sonntag die Landesmeisterschaft, die erstmals nach </w:t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Futsal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-Regeln ausgetragen wurde. „Es war schon etwas Besonderes, das entscheidende Tor zu erzielen. Ich freue mich sehr darüber“, jubelte </w:t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Matheo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</w:t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Venohr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nach dem spannenden Endspiel.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Für Hansa-Trainer Oliver Scheel war das Finale eine mitreißende Angelegenheit: „Späte Erfolge sind die schönsten. Ich hatte immer das Gefühl, dass wir besser als Schwerin sind. Wir haben jedoch mit dem Siegtreffer bis kurz vor Schluss gewartet.“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Scheels Schützlinge marschierten souverän durch die Vorrunde, siegten in allen drei Spielen und hatten ein Torverhältnis von 16:0. Deutlich enger ging es im Halb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finale gegen Greifwald zu, das Hansa 2:1 gewann. Danach triumphierte der FCH auch im Finale und durfte den Siegerpokal entgegennehmen. „Den Erfolg haben wir uns verdient, obwohl sich auch die anderen Teams ordentlich präsentiert haben“, lobte Scheel.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lastRenderedPageBreak/>
        <w:t xml:space="preserve">Siegtorschütze </w:t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Venohr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freute sich: „Wir haben super gekämpft und im Wettbewerb überzeugt.“ Der 10-Jährige trug mit guten Leistungen zum Erfolg der Rostocker bei. Er wurde wie Mitspieler Mattis Bock in die sechsköpfige Turnierauswahl berufen Diese wurde von Louis Schult (Greifswalder FC), Thiess </w:t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Mahnel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, Tristan Wagner (beide FC Mecklenburg Schwerin) und </w:t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Wout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Abrahams (1. FC Neubrandenburg) komplettiert.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Bei den F-Junioren holte der Drittliga-Nachwuchs des FC Hansa am gleichen Tag ebenfalls den Landestitel. In </w:t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Dargun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wurde das Endspiel gegen den PSV Wismar zur spannenden Angelegenheit. Rostock musste nach </w:t>
      </w:r>
      <w:proofErr w:type="gram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einer torloser regulärer Spielzeit</w:t>
      </w:r>
      <w:proofErr w:type="gram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ins Sechsmeterschießen. Dieses entschied die Koggen-Mannschaft 4:3 für sich. 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Außenseiter FSV Nordost Rostock landete bei der Endrunde auf dem siebten Platz.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 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noProof/>
          <w:color w:val="333333"/>
          <w:sz w:val="21"/>
          <w:szCs w:val="21"/>
          <w:lang w:eastAsia="de-DE"/>
        </w:rPr>
        <w:drawing>
          <wp:inline distT="0" distB="0" distL="0" distR="0" wp14:anchorId="73297297" wp14:editId="4979D2E4">
            <wp:extent cx="3810000" cy="2524125"/>
            <wp:effectExtent l="0" t="0" r="0" b="9525"/>
            <wp:docPr id="2" name="Bild 4" descr="http://sportbuzzer.emcdn.net/images/modified/2016/01/25/21/732c77b249cadc94d07b8d42d399f209_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buzzer.emcdn.net/images/modified/2016/01/25/21/732c77b249cadc94d07b8d42d399f209_7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</w:r>
      <w:r w:rsidRPr="00C678F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de-DE"/>
        </w:rPr>
        <w:t>Auch die F-Junioren des FC Hansa jubelten über ihren Titelgewinn.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 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Einen Tag zuvor jubelten schon die U-13-Junioren des FC Hansa über den Gewinn der Landesmeisterschaft in der D-Jugend. Im Endspiel setzten sich die Schützlinge von Trainer Philip Tillmann mit 2:1 gegen den 1. FC Neubrandenburg durch. 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Zuvor hatte </w:t>
      </w:r>
      <w:proofErr w:type="gram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der Turnier</w:t>
      </w:r>
      <w:proofErr w:type="gram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/>
      </w:r>
      <w:proofErr w:type="spell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sieger</w:t>
      </w:r>
      <w:proofErr w:type="spell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die eigene U 12, die Vierter wurde, im Halbfinale mit 2:0 bezwungen.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Pech hatte dagegen die U 15 der Rostocker Nachwuchsakademie. Aufgrund der schlechteren Tordifferenz (+8) musste das Team aus der C-Junioren-Regionalliga-Nordost dem FC Mecklenburg Schwerin (+10, beide 14 Punkte) den Vortritt lassen und sich mit Rang zwei begnügen. Die U 14 von Hansa Rostock holte Bronze.</w:t>
      </w:r>
    </w:p>
    <w:p w:rsidR="00C678F7" w:rsidRDefault="00C678F7" w:rsidP="00C678F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Aufgrund der kurzfristigen Ab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sage des 1. FC Neubrandenburg musste die U-15-Endrunde im 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Modus „Jeder- gegen-jeden“ ausgetragen werden. K.o.-Spiele entfielen.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</w:r>
    </w:p>
    <w:p w:rsidR="00C678F7" w:rsidRDefault="00C678F7" w:rsidP="00C678F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</w:pPr>
    </w:p>
    <w:p w:rsidR="00C678F7" w:rsidRDefault="00C678F7" w:rsidP="00C678F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</w:pPr>
    </w:p>
    <w:p w:rsidR="00C678F7" w:rsidRDefault="00C678F7" w:rsidP="00C678F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</w:pPr>
    </w:p>
    <w:p w:rsidR="00C678F7" w:rsidRDefault="00C678F7" w:rsidP="00C678F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</w:pPr>
    </w:p>
    <w:p w:rsidR="00C678F7" w:rsidRDefault="00C678F7" w:rsidP="00C678F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</w:pPr>
    </w:p>
    <w:p w:rsidR="00C678F7" w:rsidRDefault="00C678F7" w:rsidP="00C678F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</w:pPr>
    </w:p>
    <w:p w:rsidR="00C678F7" w:rsidRDefault="00C678F7" w:rsidP="00C678F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</w:pPr>
    </w:p>
    <w:p w:rsidR="00C678F7" w:rsidRDefault="00C678F7" w:rsidP="00C678F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</w:pP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bookmarkStart w:id="0" w:name="_GoBack"/>
      <w:bookmarkEnd w:id="0"/>
      <w:r w:rsidRPr="00C67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  <w:lastRenderedPageBreak/>
        <w:t>C-Junioren: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  <w:t>1. Mecklenburg Schwerin     14:4 14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  <w:t>2. FC Hansa Rostock U 15   11:</w:t>
      </w:r>
      <w:proofErr w:type="gramStart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3  14</w:t>
      </w:r>
      <w:proofErr w:type="gramEnd"/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  <w:t>3. FC Hansa Rostock U 14     6:6   9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</w:r>
      <w:r w:rsidRPr="00C67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  <w:t>D-Junioren: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</w:r>
      <w:r w:rsidRPr="00C67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  <w:t>Finale: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FC Hansa U 13 - 1. FC Neubrandenburg 2:1. 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</w:r>
      <w:r w:rsidRPr="00C67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  <w:t>Spiel um Platz drei: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FC Mecklenburg Schwerin II - FC Hansa U 12 3:2.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  <w:t>E-Junioren: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</w:r>
      <w:r w:rsidRPr="00C67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  <w:t>Finale: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FC Hansa U 11 - Schwerin 1:0.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</w:r>
      <w:r w:rsidRPr="00C67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  <w:t>Spiel um Platz drei: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Greifswalder FC - 1. FC Neubrandenburg 5:6 nach Sechsmeterschießen.</w:t>
      </w:r>
    </w:p>
    <w:p w:rsidR="00C678F7" w:rsidRPr="00C678F7" w:rsidRDefault="00C678F7" w:rsidP="00C678F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C67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  <w:t>F-Junioren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</w:r>
      <w:r w:rsidRPr="00C67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  <w:t>Finale: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FC Hansa U 9 - PSV Wismar 4:3 nach Sechsmeterschießen.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br/>
      </w:r>
      <w:r w:rsidRPr="00C67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de-DE"/>
        </w:rPr>
        <w:t>Spiel um Platz drei:</w:t>
      </w:r>
      <w:r w:rsidRPr="00C678F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 xml:space="preserve"> Greifswalder FC - 1. FC Neubrandenburg 0:2.</w:t>
      </w:r>
    </w:p>
    <w:p w:rsidR="001E37F6" w:rsidRDefault="001E37F6"/>
    <w:sectPr w:rsidR="001E37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2859"/>
    <w:multiLevelType w:val="multilevel"/>
    <w:tmpl w:val="4F7A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7"/>
    <w:rsid w:val="001E37F6"/>
    <w:rsid w:val="00C6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C1ED"/>
  <w15:chartTrackingRefBased/>
  <w15:docId w15:val="{307A974C-3A49-4879-8FB8-43E1B263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154">
          <w:marLeft w:val="24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3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7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2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75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07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27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24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Bera</dc:creator>
  <cp:keywords/>
  <dc:description/>
  <cp:lastModifiedBy>Jens Bera</cp:lastModifiedBy>
  <cp:revision>1</cp:revision>
  <dcterms:created xsi:type="dcterms:W3CDTF">2016-01-25T21:25:00Z</dcterms:created>
  <dcterms:modified xsi:type="dcterms:W3CDTF">2016-01-25T21:33:00Z</dcterms:modified>
</cp:coreProperties>
</file>